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DE" w:rsidRPr="005B2F90" w:rsidRDefault="001738DE" w:rsidP="001738DE">
      <w:pPr>
        <w:pStyle w:val="2"/>
        <w:spacing w:after="0" w:line="240" w:lineRule="auto"/>
        <w:ind w:left="2835" w:firstLine="567"/>
        <w:rPr>
          <w:sz w:val="22"/>
          <w:szCs w:val="22"/>
        </w:rPr>
      </w:pPr>
    </w:p>
    <w:p w:rsidR="001738DE" w:rsidRDefault="001738DE" w:rsidP="001738DE">
      <w:pPr>
        <w:tabs>
          <w:tab w:val="left" w:pos="6195"/>
        </w:tabs>
        <w:jc w:val="right"/>
        <w:rPr>
          <w:sz w:val="26"/>
          <w:szCs w:val="26"/>
        </w:rPr>
      </w:pPr>
      <w:r w:rsidRPr="00CD335F">
        <w:rPr>
          <w:sz w:val="26"/>
          <w:szCs w:val="26"/>
        </w:rPr>
        <w:t xml:space="preserve">Председателю </w:t>
      </w:r>
      <w:r>
        <w:rPr>
          <w:sz w:val="26"/>
          <w:szCs w:val="26"/>
        </w:rPr>
        <w:t xml:space="preserve">государственной </w:t>
      </w:r>
    </w:p>
    <w:p w:rsidR="001738DE" w:rsidRPr="00CD335F" w:rsidRDefault="001738DE" w:rsidP="001738DE">
      <w:pPr>
        <w:tabs>
          <w:tab w:val="left" w:pos="61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экзаменационной комиссии</w:t>
      </w:r>
    </w:p>
    <w:p w:rsidR="001738DE" w:rsidRPr="00CD335F" w:rsidRDefault="001738DE" w:rsidP="001738DE">
      <w:pPr>
        <w:tabs>
          <w:tab w:val="left" w:pos="6195"/>
        </w:tabs>
        <w:jc w:val="right"/>
        <w:rPr>
          <w:sz w:val="26"/>
          <w:szCs w:val="26"/>
        </w:rPr>
      </w:pPr>
      <w:r w:rsidRPr="00CD335F">
        <w:rPr>
          <w:sz w:val="26"/>
          <w:szCs w:val="26"/>
        </w:rPr>
        <w:t xml:space="preserve"> Ненецкого автономного округа</w:t>
      </w:r>
    </w:p>
    <w:p w:rsidR="001738DE" w:rsidRPr="00CD335F" w:rsidRDefault="001738DE" w:rsidP="001738DE">
      <w:pPr>
        <w:tabs>
          <w:tab w:val="left" w:pos="6195"/>
        </w:tabs>
        <w:jc w:val="right"/>
        <w:rPr>
          <w:sz w:val="26"/>
          <w:szCs w:val="26"/>
        </w:rPr>
      </w:pPr>
      <w:r w:rsidRPr="00CD335F">
        <w:rPr>
          <w:sz w:val="26"/>
          <w:szCs w:val="26"/>
        </w:rPr>
        <w:t>__________________________</w:t>
      </w:r>
    </w:p>
    <w:p w:rsidR="001738DE" w:rsidRDefault="001738DE" w:rsidP="001738DE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1738DE" w:rsidRDefault="001738DE" w:rsidP="001738DE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1738DE" w:rsidRDefault="001738DE" w:rsidP="001738DE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1738DE" w:rsidRDefault="001738DE" w:rsidP="001738DE">
      <w:pPr>
        <w:tabs>
          <w:tab w:val="left" w:pos="6195"/>
        </w:tabs>
        <w:jc w:val="center"/>
        <w:rPr>
          <w:b/>
          <w:sz w:val="26"/>
          <w:szCs w:val="26"/>
        </w:rPr>
      </w:pPr>
    </w:p>
    <w:p w:rsidR="001738DE" w:rsidRDefault="001738DE" w:rsidP="001738DE">
      <w:pPr>
        <w:tabs>
          <w:tab w:val="left" w:pos="6195"/>
        </w:tabs>
        <w:jc w:val="center"/>
        <w:rPr>
          <w:b/>
          <w:sz w:val="26"/>
          <w:szCs w:val="26"/>
        </w:rPr>
      </w:pPr>
      <w:r w:rsidRPr="007231A4">
        <w:rPr>
          <w:sz w:val="26"/>
          <w:szCs w:val="26"/>
        </w:rPr>
        <w:t xml:space="preserve">заявление на участие в </w:t>
      </w:r>
      <w:r>
        <w:rPr>
          <w:sz w:val="26"/>
          <w:szCs w:val="26"/>
        </w:rPr>
        <w:t>основном государственном экзамене</w:t>
      </w:r>
      <w:r w:rsidRPr="007231A4">
        <w:rPr>
          <w:sz w:val="26"/>
          <w:szCs w:val="26"/>
        </w:rPr>
        <w:t>.</w:t>
      </w:r>
      <w:r w:rsidRPr="00D83BA9">
        <w:rPr>
          <w:b/>
          <w:sz w:val="26"/>
          <w:szCs w:val="26"/>
        </w:rPr>
        <w:t xml:space="preserve">     </w:t>
      </w:r>
    </w:p>
    <w:p w:rsidR="001738DE" w:rsidRDefault="001738DE" w:rsidP="001738DE">
      <w:pPr>
        <w:tabs>
          <w:tab w:val="left" w:pos="6195"/>
        </w:tabs>
        <w:jc w:val="center"/>
        <w:rPr>
          <w:b/>
          <w:sz w:val="26"/>
          <w:szCs w:val="26"/>
        </w:rPr>
      </w:pPr>
      <w:r w:rsidRPr="00D83BA9">
        <w:rPr>
          <w:b/>
          <w:sz w:val="26"/>
          <w:szCs w:val="26"/>
        </w:rPr>
        <w:t xml:space="preserve">            </w:t>
      </w:r>
    </w:p>
    <w:p w:rsidR="001738DE" w:rsidRPr="00EB7B97" w:rsidRDefault="001738DE" w:rsidP="001738DE">
      <w:pPr>
        <w:tabs>
          <w:tab w:val="left" w:pos="6195"/>
        </w:tabs>
        <w:jc w:val="center"/>
        <w:rPr>
          <w:b/>
          <w:sz w:val="24"/>
          <w:szCs w:val="24"/>
        </w:rPr>
      </w:pPr>
      <w:r w:rsidRPr="00D83BA9">
        <w:rPr>
          <w:b/>
          <w:sz w:val="26"/>
          <w:szCs w:val="26"/>
        </w:rPr>
        <w:t xml:space="preserve"> 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42"/>
        <w:gridCol w:w="275"/>
        <w:gridCol w:w="42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66"/>
        <w:gridCol w:w="265"/>
        <w:gridCol w:w="284"/>
      </w:tblGrid>
      <w:tr w:rsidR="001738DE" w:rsidRPr="00D83BA9" w:rsidTr="001738D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Я,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38DE" w:rsidRPr="00C3678E" w:rsidRDefault="001738DE" w:rsidP="001738D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C3678E">
        <w:rPr>
          <w:iCs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1738DE" w:rsidRPr="00D83BA9" w:rsidTr="00A1526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38DE" w:rsidRPr="00C3678E" w:rsidRDefault="001738DE" w:rsidP="001738D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Cs/>
          <w:sz w:val="26"/>
          <w:szCs w:val="26"/>
          <w:vertAlign w:val="superscript"/>
        </w:rPr>
      </w:pPr>
      <w:r w:rsidRPr="00C3678E">
        <w:rPr>
          <w:iCs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1738DE" w:rsidRPr="00D83BA9" w:rsidTr="00A1526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1738DE" w:rsidRPr="00D83BA9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738DE" w:rsidRPr="00D83BA9" w:rsidRDefault="001738DE" w:rsidP="001738DE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1738DE" w:rsidRPr="00C3678E" w:rsidTr="00A1526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Дата рождения:</w:t>
            </w:r>
          </w:p>
        </w:tc>
        <w:tc>
          <w:tcPr>
            <w:tcW w:w="334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35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Cs/>
                <w:color w:val="C0C0C0"/>
                <w:sz w:val="26"/>
                <w:szCs w:val="26"/>
              </w:rPr>
            </w:pPr>
            <w:r w:rsidRPr="00C3678E">
              <w:rPr>
                <w:bCs/>
                <w:color w:val="C0C0C0"/>
                <w:sz w:val="26"/>
                <w:szCs w:val="26"/>
              </w:rPr>
              <w:t>г</w:t>
            </w:r>
          </w:p>
        </w:tc>
      </w:tr>
    </w:tbl>
    <w:p w:rsidR="001738DE" w:rsidRPr="00C3678E" w:rsidRDefault="001738DE" w:rsidP="001738DE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26"/>
          <w:szCs w:val="26"/>
          <w:vertAlign w:val="superscript"/>
        </w:rPr>
      </w:pPr>
      <w:r w:rsidRPr="00C3678E">
        <w:rPr>
          <w:bCs/>
          <w:iCs/>
          <w:sz w:val="26"/>
          <w:szCs w:val="26"/>
          <w:vertAlign w:val="superscript"/>
        </w:rPr>
        <w:t>отчество</w:t>
      </w:r>
    </w:p>
    <w:p w:rsidR="001738DE" w:rsidRPr="00C3678E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</w:p>
    <w:p w:rsidR="001738DE" w:rsidRPr="00C3678E" w:rsidRDefault="001738DE" w:rsidP="001738DE">
      <w:pPr>
        <w:overflowPunct w:val="0"/>
        <w:autoSpaceDE w:val="0"/>
        <w:autoSpaceDN w:val="0"/>
        <w:adjustRightInd w:val="0"/>
        <w:textAlignment w:val="baseline"/>
        <w:rPr>
          <w:bCs/>
          <w:sz w:val="26"/>
          <w:szCs w:val="26"/>
        </w:rPr>
      </w:pPr>
    </w:p>
    <w:p w:rsidR="001738DE" w:rsidRDefault="001738DE" w:rsidP="001738DE">
      <w:pPr>
        <w:overflowPunct w:val="0"/>
        <w:autoSpaceDE w:val="0"/>
        <w:autoSpaceDN w:val="0"/>
        <w:adjustRightInd w:val="0"/>
        <w:ind w:right="-142"/>
        <w:textAlignment w:val="baseline"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Наименование документа, удостоверяющего личность _______________________________________________________________________</w:t>
      </w:r>
    </w:p>
    <w:p w:rsidR="001738DE" w:rsidRPr="00C3678E" w:rsidRDefault="001738DE" w:rsidP="001738DE">
      <w:pPr>
        <w:overflowPunct w:val="0"/>
        <w:autoSpaceDE w:val="0"/>
        <w:autoSpaceDN w:val="0"/>
        <w:adjustRightInd w:val="0"/>
        <w:ind w:right="-142"/>
        <w:textAlignment w:val="baseline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38DE" w:rsidRPr="00C3678E" w:rsidTr="00A152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6"/>
                <w:szCs w:val="26"/>
              </w:rPr>
            </w:pPr>
            <w:r w:rsidRPr="00C3678E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  <w:tc>
          <w:tcPr>
            <w:tcW w:w="397" w:type="dxa"/>
          </w:tcPr>
          <w:p w:rsidR="001738DE" w:rsidRPr="00C3678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</w:rPr>
            </w:pPr>
          </w:p>
        </w:tc>
      </w:tr>
    </w:tbl>
    <w:p w:rsidR="001738DE" w:rsidRDefault="001738DE" w:rsidP="001738D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6"/>
          <w:szCs w:val="26"/>
        </w:rPr>
      </w:pPr>
    </w:p>
    <w:p w:rsidR="001738DE" w:rsidRPr="009670F6" w:rsidRDefault="001738DE" w:rsidP="001738DE">
      <w:pPr>
        <w:contextualSpacing/>
        <w:rPr>
          <w:bCs/>
          <w:sz w:val="26"/>
          <w:szCs w:val="26"/>
        </w:rPr>
      </w:pPr>
      <w:r w:rsidRPr="00C3678E">
        <w:rPr>
          <w:bCs/>
          <w:sz w:val="26"/>
          <w:szCs w:val="26"/>
        </w:rPr>
        <w:t>Контактный телефон _________________________ СНИЛС _________________</w:t>
      </w:r>
      <w:r>
        <w:rPr>
          <w:bCs/>
          <w:sz w:val="26"/>
          <w:szCs w:val="26"/>
        </w:rPr>
        <w:t>__,</w:t>
      </w:r>
    </w:p>
    <w:p w:rsidR="001738DE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ОГЭ по следующим учебным предметам: </w:t>
      </w:r>
    </w:p>
    <w:p w:rsidR="001738DE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738DE" w:rsidRPr="00AB75D0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9"/>
        <w:gridCol w:w="2353"/>
      </w:tblGrid>
      <w:tr w:rsidR="001738DE" w:rsidRPr="00AB75D0" w:rsidTr="00A15267">
        <w:trPr>
          <w:trHeight w:val="858"/>
          <w:tblHeader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11B91">
              <w:rPr>
                <w:bCs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F11B91">
              <w:rPr>
                <w:bCs/>
                <w:sz w:val="24"/>
                <w:szCs w:val="24"/>
              </w:rPr>
              <w:t>Отметка о выборе</w:t>
            </w:r>
          </w:p>
        </w:tc>
      </w:tr>
      <w:tr w:rsidR="001738DE" w:rsidRPr="00AB75D0" w:rsidTr="00A15267">
        <w:trPr>
          <w:trHeight w:hRule="exact" w:val="337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270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284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Физика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284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Химия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302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F11B91">
              <w:rPr>
                <w:sz w:val="24"/>
                <w:szCs w:val="24"/>
              </w:rPr>
              <w:t>Информатика и ИКТ</w:t>
            </w:r>
          </w:p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284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284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284"/>
        </w:trPr>
        <w:tc>
          <w:tcPr>
            <w:tcW w:w="3731" w:type="pct"/>
            <w:vAlign w:val="center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655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702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Немецкий язык</w:t>
            </w:r>
          </w:p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541"/>
        </w:trPr>
        <w:tc>
          <w:tcPr>
            <w:tcW w:w="3731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537"/>
        </w:trPr>
        <w:tc>
          <w:tcPr>
            <w:tcW w:w="3731" w:type="pct"/>
          </w:tcPr>
          <w:p w:rsidR="001738DE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 xml:space="preserve">Испанский язык </w:t>
            </w:r>
          </w:p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315"/>
        </w:trPr>
        <w:tc>
          <w:tcPr>
            <w:tcW w:w="3731" w:type="pct"/>
            <w:vAlign w:val="center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738DE" w:rsidRPr="00AB75D0" w:rsidTr="00A15267">
        <w:trPr>
          <w:trHeight w:hRule="exact" w:val="424"/>
        </w:trPr>
        <w:tc>
          <w:tcPr>
            <w:tcW w:w="3731" w:type="pct"/>
            <w:vAlign w:val="center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4"/>
                <w:szCs w:val="24"/>
              </w:rPr>
            </w:pPr>
            <w:r w:rsidRPr="00F11B91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269" w:type="pct"/>
          </w:tcPr>
          <w:p w:rsidR="001738DE" w:rsidRPr="00F11B91" w:rsidRDefault="001738DE" w:rsidP="00A1526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1738DE" w:rsidRPr="00D83BA9" w:rsidRDefault="001738DE" w:rsidP="001738DE">
      <w:pPr>
        <w:overflowPunct w:val="0"/>
        <w:autoSpaceDE w:val="0"/>
        <w:autoSpaceDN w:val="0"/>
        <w:adjustRightInd w:val="0"/>
        <w:spacing w:before="240" w:after="120"/>
        <w:ind w:right="-142" w:firstLine="709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1738DE" w:rsidRPr="007C13EB" w:rsidRDefault="001738DE" w:rsidP="001738DE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14BCA" id="Прямоугольник 1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Pr="007C13EB">
        <w:rPr>
          <w:sz w:val="26"/>
          <w:szCs w:val="26"/>
        </w:rPr>
        <w:t>копией рекомендаций психолого-медико-педагогической комиссии</w:t>
      </w:r>
    </w:p>
    <w:p w:rsidR="001738DE" w:rsidRPr="007C13EB" w:rsidRDefault="001738DE" w:rsidP="001738DE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5722" id="Прямоугольник 21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3BA9">
        <w:t xml:space="preserve">     </w:t>
      </w:r>
      <w:r>
        <w:t xml:space="preserve">   </w:t>
      </w:r>
      <w:r w:rsidRPr="007C13EB"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738DE" w:rsidRPr="007019C6" w:rsidRDefault="001738DE" w:rsidP="001738DE">
      <w:pPr>
        <w:overflowPunct w:val="0"/>
        <w:autoSpaceDE w:val="0"/>
        <w:autoSpaceDN w:val="0"/>
        <w:adjustRightInd w:val="0"/>
        <w:spacing w:before="240" w:after="120"/>
        <w:ind w:right="-142" w:firstLine="720"/>
        <w:jc w:val="both"/>
        <w:textAlignment w:val="baseline"/>
        <w:rPr>
          <w:iCs/>
          <w:sz w:val="26"/>
          <w:szCs w:val="26"/>
        </w:rPr>
      </w:pPr>
      <w:r w:rsidRPr="007019C6">
        <w:rPr>
          <w:iCs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1738DE" w:rsidRPr="007C13EB" w:rsidRDefault="001738DE" w:rsidP="001738DE">
      <w:pPr>
        <w:overflowPunct w:val="0"/>
        <w:autoSpaceDE w:val="0"/>
        <w:autoSpaceDN w:val="0"/>
        <w:adjustRightInd w:val="0"/>
        <w:spacing w:before="24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E815" id="Прямоугольник 16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LMmwIAACg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BNUosy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7C13EB">
        <w:rPr>
          <w:sz w:val="26"/>
          <w:szCs w:val="26"/>
        </w:rPr>
        <w:t xml:space="preserve">Специализированная аудитория </w:t>
      </w:r>
    </w:p>
    <w:p w:rsidR="001738DE" w:rsidRDefault="001738DE" w:rsidP="001738DE">
      <w:pPr>
        <w:overflowPunct w:val="0"/>
        <w:autoSpaceDE w:val="0"/>
        <w:autoSpaceDN w:val="0"/>
        <w:adjustRightInd w:val="0"/>
        <w:spacing w:before="120" w:after="120"/>
        <w:ind w:right="-142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64F97" id="Прямоугольник 15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EWNxRq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3BA9">
        <w:rPr>
          <w:szCs w:val="26"/>
        </w:rPr>
        <w:t xml:space="preserve">       </w:t>
      </w:r>
      <w:r>
        <w:rPr>
          <w:szCs w:val="26"/>
        </w:rPr>
        <w:t xml:space="preserve"> </w:t>
      </w:r>
      <w:r w:rsidRPr="007C13EB">
        <w:rPr>
          <w:sz w:val="26"/>
          <w:szCs w:val="26"/>
        </w:rPr>
        <w:t xml:space="preserve">Увеличение продолжительности выполнения экзаменационной работы </w:t>
      </w:r>
      <w:r>
        <w:rPr>
          <w:sz w:val="26"/>
          <w:szCs w:val="26"/>
        </w:rPr>
        <w:t xml:space="preserve">                        </w:t>
      </w:r>
    </w:p>
    <w:p w:rsidR="001738DE" w:rsidRPr="007C13EB" w:rsidRDefault="001738DE" w:rsidP="001738DE">
      <w:pPr>
        <w:overflowPunct w:val="0"/>
        <w:autoSpaceDE w:val="0"/>
        <w:autoSpaceDN w:val="0"/>
        <w:adjustRightInd w:val="0"/>
        <w:spacing w:before="120" w:after="120"/>
        <w:ind w:right="-142"/>
        <w:jc w:val="both"/>
        <w:textAlignment w:val="baseline"/>
        <w:rPr>
          <w:sz w:val="26"/>
          <w:szCs w:val="26"/>
        </w:rPr>
      </w:pPr>
      <w:r w:rsidRPr="007C13EB">
        <w:rPr>
          <w:sz w:val="26"/>
          <w:szCs w:val="26"/>
        </w:rPr>
        <w:t>ОГЭ</w:t>
      </w:r>
      <w:r>
        <w:rPr>
          <w:sz w:val="26"/>
          <w:szCs w:val="26"/>
        </w:rPr>
        <w:t xml:space="preserve"> </w:t>
      </w:r>
      <w:r w:rsidRPr="007C13EB">
        <w:rPr>
          <w:sz w:val="26"/>
          <w:szCs w:val="26"/>
        </w:rPr>
        <w:t>на 1,5 часа</w:t>
      </w:r>
    </w:p>
    <w:p w:rsidR="001738DE" w:rsidRDefault="001738DE" w:rsidP="001738DE">
      <w:pPr>
        <w:spacing w:before="240" w:after="120"/>
        <w:ind w:right="-142"/>
        <w:jc w:val="both"/>
        <w:rPr>
          <w:sz w:val="26"/>
          <w:szCs w:val="26"/>
          <w:lang w:eastAsia="en-US"/>
        </w:rPr>
      </w:pPr>
      <w:r w:rsidRPr="00E962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5D72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96248">
        <w:rPr>
          <w:sz w:val="24"/>
          <w:szCs w:val="24"/>
          <w:lang w:eastAsia="en-US"/>
        </w:rPr>
        <w:t xml:space="preserve">       </w:t>
      </w:r>
      <w:r w:rsidRPr="007C13EB">
        <w:rPr>
          <w:sz w:val="26"/>
          <w:szCs w:val="26"/>
          <w:lang w:eastAsia="en-US"/>
        </w:rPr>
        <w:t xml:space="preserve">Увеличение продолжительности выполнения экзаменационной работы </w:t>
      </w:r>
      <w:r>
        <w:rPr>
          <w:sz w:val="26"/>
          <w:szCs w:val="26"/>
          <w:lang w:eastAsia="en-US"/>
        </w:rPr>
        <w:t xml:space="preserve">                                  </w:t>
      </w:r>
      <w:r w:rsidRPr="007C13EB">
        <w:rPr>
          <w:sz w:val="26"/>
          <w:szCs w:val="26"/>
          <w:lang w:eastAsia="en-US"/>
        </w:rPr>
        <w:t>ОГЭ по иностранным языкам (раздел «Говорение») на 30 минут</w:t>
      </w:r>
      <w:r>
        <w:rPr>
          <w:sz w:val="26"/>
          <w:szCs w:val="26"/>
          <w:lang w:eastAsia="en-US"/>
        </w:rPr>
        <w:t xml:space="preserve"> </w:t>
      </w:r>
    </w:p>
    <w:p w:rsidR="001738DE" w:rsidRDefault="001738DE" w:rsidP="001738DE">
      <w:pPr>
        <w:overflowPunct w:val="0"/>
        <w:autoSpaceDE w:val="0"/>
        <w:autoSpaceDN w:val="0"/>
        <w:adjustRightInd w:val="0"/>
        <w:spacing w:before="240"/>
        <w:ind w:right="-142"/>
        <w:jc w:val="both"/>
        <w:textAlignment w:val="baseline"/>
        <w:rPr>
          <w:sz w:val="26"/>
          <w:szCs w:val="26"/>
          <w:lang w:eastAsia="en-US"/>
        </w:rPr>
      </w:pPr>
    </w:p>
    <w:p w:rsidR="001738DE" w:rsidRPr="00AD2D62" w:rsidRDefault="001738DE" w:rsidP="001738DE">
      <w:pPr>
        <w:overflowPunct w:val="0"/>
        <w:autoSpaceDE w:val="0"/>
        <w:autoSpaceDN w:val="0"/>
        <w:adjustRightInd w:val="0"/>
        <w:spacing w:before="240"/>
        <w:ind w:right="-142"/>
        <w:jc w:val="both"/>
        <w:textAlignment w:val="baseline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E7BF" id="Прямоугольник 22" o:spid="_x0000_s1026" style="position:absolute;margin-left:.1pt;margin-top:5.8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738DE" w:rsidRDefault="001738DE" w:rsidP="001738DE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7C13EB">
        <w:rPr>
          <w:iCs/>
        </w:rPr>
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1738DE" w:rsidRDefault="001738DE" w:rsidP="001738DE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</w:p>
    <w:p w:rsidR="001738DE" w:rsidRPr="007C13EB" w:rsidRDefault="001738DE" w:rsidP="001738DE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  <w:r w:rsidRPr="007C13EB">
        <w:rPr>
          <w:sz w:val="26"/>
          <w:szCs w:val="26"/>
        </w:rPr>
        <w:t>Согласие на обработку персональных данных прилагается.</w:t>
      </w:r>
    </w:p>
    <w:p w:rsidR="001738DE" w:rsidRDefault="001738DE" w:rsidP="001738DE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</w:p>
    <w:p w:rsidR="001738DE" w:rsidRDefault="001738DE" w:rsidP="001738DE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  <w:bookmarkStart w:id="0" w:name="_GoBack"/>
      <w:bookmarkEnd w:id="0"/>
      <w:r w:rsidRPr="007C13EB">
        <w:rPr>
          <w:sz w:val="26"/>
          <w:szCs w:val="26"/>
        </w:rPr>
        <w:t xml:space="preserve">С Порядком проведения </w:t>
      </w:r>
      <w:r>
        <w:rPr>
          <w:sz w:val="26"/>
          <w:szCs w:val="26"/>
        </w:rPr>
        <w:t>основного государственного экзамена ознакомлен (ознакомлена).</w:t>
      </w:r>
      <w:r w:rsidRPr="007C13EB">
        <w:rPr>
          <w:sz w:val="26"/>
          <w:szCs w:val="26"/>
        </w:rPr>
        <w:t xml:space="preserve">      </w:t>
      </w:r>
    </w:p>
    <w:p w:rsidR="001738DE" w:rsidRPr="007C13EB" w:rsidRDefault="001738DE" w:rsidP="001738DE">
      <w:pPr>
        <w:overflowPunct w:val="0"/>
        <w:autoSpaceDE w:val="0"/>
        <w:autoSpaceDN w:val="0"/>
        <w:adjustRightInd w:val="0"/>
        <w:ind w:firstLine="720"/>
        <w:textAlignment w:val="baseline"/>
        <w:rPr>
          <w:sz w:val="26"/>
          <w:szCs w:val="26"/>
        </w:rPr>
      </w:pPr>
      <w:r w:rsidRPr="007C13EB">
        <w:rPr>
          <w:sz w:val="26"/>
          <w:szCs w:val="26"/>
        </w:rPr>
        <w:t xml:space="preserve"> </w:t>
      </w:r>
    </w:p>
    <w:p w:rsidR="001738DE" w:rsidRPr="00D83BA9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019C6">
        <w:rPr>
          <w:sz w:val="26"/>
          <w:szCs w:val="26"/>
        </w:rPr>
        <w:t>Подпись заявителя</w:t>
      </w:r>
      <w:r w:rsidRPr="002A442B">
        <w:rPr>
          <w:sz w:val="24"/>
          <w:szCs w:val="24"/>
        </w:rPr>
        <w:t xml:space="preserve">   </w:t>
      </w:r>
      <w:r w:rsidRPr="00D83BA9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Pr="00D83BA9">
        <w:rPr>
          <w:sz w:val="26"/>
          <w:szCs w:val="26"/>
        </w:rPr>
        <w:t>/______________________(Ф.И.О.)</w:t>
      </w:r>
    </w:p>
    <w:p w:rsidR="001738DE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D83BA9">
        <w:rPr>
          <w:sz w:val="26"/>
          <w:szCs w:val="26"/>
        </w:rPr>
        <w:t>«____» _____________ 20___ г.</w:t>
      </w:r>
    </w:p>
    <w:p w:rsidR="001738DE" w:rsidRDefault="001738DE" w:rsidP="001738D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73775" w:rsidRDefault="00673775"/>
    <w:sectPr w:rsidR="0067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DE"/>
    <w:rsid w:val="001738DE"/>
    <w:rsid w:val="006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08B57-2E02-4E60-A709-782BE037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738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3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Федотова Елена Петровна</cp:lastModifiedBy>
  <cp:revision>1</cp:revision>
  <dcterms:created xsi:type="dcterms:W3CDTF">2021-02-15T07:26:00Z</dcterms:created>
  <dcterms:modified xsi:type="dcterms:W3CDTF">2021-02-15T07:27:00Z</dcterms:modified>
</cp:coreProperties>
</file>